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eastAsia" w:ascii="仿宋_GB2312" w:hAnsi="宋体" w:eastAsia="仿宋_GB2312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宋体" w:hAnsi="宋体"/>
          <w:color w:val="000000"/>
          <w:sz w:val="36"/>
          <w:szCs w:val="36"/>
        </w:rPr>
        <w:t>工程招标控制价编制说明</w:t>
      </w:r>
      <w:r>
        <w:rPr>
          <w:rFonts w:hint="eastAsia" w:ascii="仿宋_GB2312" w:hAnsi="宋体" w:eastAsia="仿宋_GB2312"/>
          <w:b/>
          <w:bCs/>
          <w:color w:val="000000"/>
          <w:sz w:val="36"/>
          <w:szCs w:val="36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2" w:firstLineChars="200"/>
        <w:textAlignment w:val="auto"/>
        <w:rPr>
          <w:rFonts w:hint="eastAsia" w:ascii="仿宋_GB2312" w:eastAsia="仿宋_GB2312"/>
          <w:b/>
          <w:bCs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8"/>
        </w:rPr>
        <w:t>一、工程概况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right="210" w:rightChars="100" w:firstLine="560" w:firstLineChars="200"/>
        <w:textAlignment w:val="auto"/>
        <w:rPr>
          <w:rFonts w:hint="eastAsia" w:ascii="仿宋_GB2312" w:eastAsia="仿宋_GB2312"/>
          <w:kern w:val="2"/>
          <w:sz w:val="28"/>
          <w:szCs w:val="28"/>
          <w:lang w:eastAsia="zh-CN"/>
        </w:rPr>
      </w:pPr>
      <w:r>
        <w:rPr>
          <w:rFonts w:hint="eastAsia" w:ascii="仿宋_GB2312" w:eastAsia="仿宋_GB2312"/>
          <w:kern w:val="2"/>
          <w:sz w:val="28"/>
          <w:szCs w:val="28"/>
        </w:rPr>
        <w:t>1、工程名称：</w:t>
      </w:r>
      <w:r>
        <w:rPr>
          <w:rFonts w:hint="eastAsia" w:ascii="仿宋_GB2312" w:eastAsia="仿宋_GB2312"/>
          <w:kern w:val="2"/>
          <w:sz w:val="28"/>
          <w:szCs w:val="28"/>
          <w:lang w:eastAsia="zh-CN"/>
        </w:rPr>
        <w:t>玖龙台幼儿园综合改造工程项目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kern w:val="2"/>
          <w:sz w:val="28"/>
          <w:szCs w:val="28"/>
          <w:lang w:eastAsia="zh-CN"/>
        </w:rPr>
      </w:pPr>
      <w:r>
        <w:rPr>
          <w:rFonts w:hint="eastAsia" w:ascii="仿宋_GB2312" w:eastAsia="仿宋_GB2312"/>
          <w:kern w:val="2"/>
          <w:sz w:val="28"/>
          <w:szCs w:val="28"/>
        </w:rPr>
        <w:t>2、工程地点：</w:t>
      </w:r>
      <w:r>
        <w:rPr>
          <w:rFonts w:hint="eastAsia" w:ascii="仿宋_GB2312" w:eastAsia="仿宋_GB2312"/>
          <w:kern w:val="2"/>
          <w:sz w:val="28"/>
          <w:szCs w:val="28"/>
          <w:lang w:eastAsia="zh-CN"/>
        </w:rPr>
        <w:t>深圳市光明区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kern w:val="2"/>
          <w:sz w:val="28"/>
          <w:szCs w:val="28"/>
          <w:lang w:eastAsia="zh-CN"/>
        </w:rPr>
      </w:pPr>
      <w:r>
        <w:rPr>
          <w:rFonts w:hint="eastAsia" w:ascii="仿宋_GB2312" w:eastAsia="仿宋_GB2312"/>
          <w:kern w:val="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kern w:val="2"/>
          <w:sz w:val="28"/>
          <w:szCs w:val="28"/>
        </w:rPr>
        <w:t>、项目特征与规模：</w:t>
      </w:r>
      <w:r>
        <w:rPr>
          <w:rFonts w:hint="eastAsia" w:ascii="仿宋_GB2312" w:eastAsia="仿宋_GB2312"/>
          <w:kern w:val="2"/>
          <w:sz w:val="28"/>
          <w:szCs w:val="28"/>
          <w:lang w:eastAsia="zh-CN"/>
        </w:rPr>
        <w:t>新建楼顶教师休闲吧、二楼美术室开门洞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华文中宋" w:hAnsi="华文中宋" w:eastAsia="华文中宋"/>
          <w:sz w:val="24"/>
        </w:rPr>
      </w:pPr>
      <w:r>
        <w:rPr>
          <w:rFonts w:hint="eastAsia" w:ascii="仿宋_GB2312" w:eastAsia="仿宋_GB2312"/>
          <w:kern w:val="2"/>
          <w:sz w:val="28"/>
          <w:szCs w:val="28"/>
          <w:lang w:eastAsia="zh-CN"/>
        </w:rPr>
        <w:t>二楼平台开门洞、二楼研讨室隔断等</w:t>
      </w:r>
      <w:r>
        <w:rPr>
          <w:rFonts w:hint="eastAsia" w:ascii="仿宋_GB2312" w:eastAsia="仿宋_GB2312"/>
          <w:kern w:val="2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626"/>
        </w:tabs>
        <w:kinsoku/>
        <w:wordWrap/>
        <w:overflowPunct/>
        <w:topLinePunct w:val="0"/>
        <w:bidi w:val="0"/>
        <w:snapToGrid/>
        <w:spacing w:line="600" w:lineRule="exact"/>
        <w:ind w:firstLine="562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8"/>
          <w:lang w:eastAsia="zh-CN"/>
        </w:rPr>
        <w:t>二</w:t>
      </w:r>
      <w:r>
        <w:rPr>
          <w:rFonts w:hint="eastAsia" w:ascii="仿宋_GB2312" w:eastAsia="仿宋_GB2312"/>
          <w:b/>
          <w:bCs/>
          <w:color w:val="000000"/>
          <w:sz w:val="28"/>
          <w:szCs w:val="28"/>
        </w:rPr>
        <w:t>、编制依据</w:t>
      </w:r>
      <w:r>
        <w:rPr>
          <w:rFonts w:hint="eastAsia" w:ascii="仿宋_GB2312" w:eastAsia="仿宋_GB2312"/>
          <w:b/>
          <w:bCs/>
          <w:color w:val="000000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28"/>
          <w:szCs w:val="28"/>
        </w:rPr>
        <w:t>、《建设工程工程量清单计价规范 GB50500-2013》及各专业《建设工程工程量清单计算规范 GB50854～GB50862-2013》；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8"/>
          <w:szCs w:val="28"/>
        </w:rPr>
        <w:t>、计价定额包括《深圳市建筑工程消耗量定额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(2016)</w:t>
      </w:r>
      <w:r>
        <w:rPr>
          <w:rFonts w:hint="eastAsia" w:ascii="仿宋_GB2312" w:eastAsia="仿宋_GB2312"/>
          <w:color w:val="000000"/>
          <w:sz w:val="28"/>
          <w:szCs w:val="28"/>
        </w:rPr>
        <w:t>》、《深圳市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园林建筑绿化</w:t>
      </w:r>
      <w:r>
        <w:rPr>
          <w:rFonts w:hint="eastAsia" w:ascii="仿宋_GB2312" w:eastAsia="仿宋_GB2312"/>
          <w:color w:val="000000"/>
          <w:sz w:val="28"/>
          <w:szCs w:val="28"/>
        </w:rPr>
        <w:t>工程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消耗量定额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(2017)</w:t>
      </w:r>
      <w:r>
        <w:rPr>
          <w:rFonts w:hint="eastAsia" w:ascii="仿宋_GB2312" w:eastAsia="仿宋_GB2312"/>
          <w:color w:val="000000"/>
          <w:sz w:val="28"/>
          <w:szCs w:val="28"/>
        </w:rPr>
        <w:t>》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color w:val="000000"/>
          <w:sz w:val="28"/>
          <w:szCs w:val="28"/>
        </w:rPr>
        <w:t>《深圳市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房屋修缮工程消耗量定额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(2011)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2014机械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color w:val="000000"/>
          <w:sz w:val="28"/>
          <w:szCs w:val="28"/>
        </w:rPr>
        <w:t>》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color w:val="000000"/>
          <w:sz w:val="28"/>
          <w:szCs w:val="28"/>
        </w:rPr>
        <w:t>《深圳市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安装</w:t>
      </w:r>
      <w:r>
        <w:rPr>
          <w:rFonts w:hint="eastAsia" w:ascii="仿宋_GB2312" w:eastAsia="仿宋_GB2312"/>
          <w:color w:val="000000"/>
          <w:sz w:val="28"/>
          <w:szCs w:val="28"/>
        </w:rPr>
        <w:t>工程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消耗量定额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(2020)</w:t>
      </w:r>
      <w:r>
        <w:rPr>
          <w:rFonts w:hint="eastAsia" w:ascii="仿宋_GB2312" w:eastAsia="仿宋_GB2312"/>
          <w:color w:val="000000"/>
          <w:sz w:val="28"/>
          <w:szCs w:val="28"/>
        </w:rPr>
        <w:t>》等深圳现行计价定额;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28"/>
          <w:szCs w:val="28"/>
        </w:rPr>
        <w:t>、费率标准按深圳市建设工程造价管理站深建价〔2018〕25号文件发布的《深圳市建设工程计价费率标准(2018)》推荐费率计取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28"/>
          <w:szCs w:val="28"/>
        </w:rPr>
        <w:t>、人工单价按照深圳市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color w:val="000000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8"/>
          <w:szCs w:val="28"/>
        </w:rPr>
        <w:t>月份人工工日价格计取；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28"/>
          <w:szCs w:val="28"/>
        </w:rPr>
        <w:t>、材料价格按《深圳建设工程价格信息》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color w:val="000000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8"/>
          <w:szCs w:val="28"/>
        </w:rPr>
        <w:t>月份价格计取；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b/>
          <w:bCs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28"/>
          <w:szCs w:val="28"/>
        </w:rPr>
        <w:t>、深圳市现行的有关工程计价规程及办法等。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2" w:firstLineChars="200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8"/>
          <w:lang w:eastAsia="zh-CN"/>
        </w:rPr>
        <w:t>三、其他相关说明: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1、清单工程量为暂定工程量，结算时依据现场实际发生计取。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2" w:firstLineChars="200"/>
        <w:textAlignment w:val="auto"/>
        <w:rPr>
          <w:rFonts w:hint="eastAsia" w:ascii="仿宋_GB2312" w:eastAsia="仿宋_GB2312"/>
          <w:b/>
          <w:bCs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8"/>
          <w:lang w:eastAsia="zh-CN"/>
        </w:rPr>
        <w:t>四</w:t>
      </w:r>
      <w:r>
        <w:rPr>
          <w:rFonts w:hint="eastAsia" w:ascii="仿宋_GB2312" w:eastAsia="仿宋_GB2312"/>
          <w:b/>
          <w:bCs/>
          <w:color w:val="000000"/>
          <w:sz w:val="28"/>
          <w:szCs w:val="28"/>
        </w:rPr>
        <w:t>、工程造价：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本工程招标控制价为276908.31元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ZIC97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64"/>
    <w:rsid w:val="00025D64"/>
    <w:rsid w:val="00253D09"/>
    <w:rsid w:val="00424561"/>
    <w:rsid w:val="004343EE"/>
    <w:rsid w:val="00555555"/>
    <w:rsid w:val="00593FEF"/>
    <w:rsid w:val="005F46F1"/>
    <w:rsid w:val="007C71C2"/>
    <w:rsid w:val="00823E52"/>
    <w:rsid w:val="00931AB8"/>
    <w:rsid w:val="00934FCF"/>
    <w:rsid w:val="00C8316E"/>
    <w:rsid w:val="00EC07BE"/>
    <w:rsid w:val="0189613E"/>
    <w:rsid w:val="01AB725B"/>
    <w:rsid w:val="01C27979"/>
    <w:rsid w:val="02571C51"/>
    <w:rsid w:val="02D57284"/>
    <w:rsid w:val="02EE39B5"/>
    <w:rsid w:val="033225CE"/>
    <w:rsid w:val="034466FA"/>
    <w:rsid w:val="036544B9"/>
    <w:rsid w:val="03D7793B"/>
    <w:rsid w:val="04094E8E"/>
    <w:rsid w:val="041326E4"/>
    <w:rsid w:val="0495080F"/>
    <w:rsid w:val="04E416B6"/>
    <w:rsid w:val="04F27536"/>
    <w:rsid w:val="05A03B70"/>
    <w:rsid w:val="060E0BDE"/>
    <w:rsid w:val="064A7700"/>
    <w:rsid w:val="06E3565E"/>
    <w:rsid w:val="06E8731C"/>
    <w:rsid w:val="06F3181D"/>
    <w:rsid w:val="072A7302"/>
    <w:rsid w:val="077459A1"/>
    <w:rsid w:val="082017BD"/>
    <w:rsid w:val="088A5914"/>
    <w:rsid w:val="08A275ED"/>
    <w:rsid w:val="08C829DE"/>
    <w:rsid w:val="08E06843"/>
    <w:rsid w:val="09030ED3"/>
    <w:rsid w:val="09400355"/>
    <w:rsid w:val="096E0A37"/>
    <w:rsid w:val="09741210"/>
    <w:rsid w:val="097568E6"/>
    <w:rsid w:val="099C16AD"/>
    <w:rsid w:val="09A67118"/>
    <w:rsid w:val="09B42790"/>
    <w:rsid w:val="09E239C9"/>
    <w:rsid w:val="0A59656B"/>
    <w:rsid w:val="0AB24C7E"/>
    <w:rsid w:val="0B5F069A"/>
    <w:rsid w:val="0B815E99"/>
    <w:rsid w:val="0BE05D5F"/>
    <w:rsid w:val="0BE724B7"/>
    <w:rsid w:val="0C337B55"/>
    <w:rsid w:val="0C547D29"/>
    <w:rsid w:val="0C711B61"/>
    <w:rsid w:val="0CA22C65"/>
    <w:rsid w:val="0D353E63"/>
    <w:rsid w:val="0D3C2503"/>
    <w:rsid w:val="0DB20EB3"/>
    <w:rsid w:val="0E0A4E5C"/>
    <w:rsid w:val="0E7A68CA"/>
    <w:rsid w:val="0F7E52D4"/>
    <w:rsid w:val="0F900551"/>
    <w:rsid w:val="0F956E38"/>
    <w:rsid w:val="0F9C34EE"/>
    <w:rsid w:val="0FFC7A49"/>
    <w:rsid w:val="10071493"/>
    <w:rsid w:val="10482712"/>
    <w:rsid w:val="105E5252"/>
    <w:rsid w:val="107D3ACD"/>
    <w:rsid w:val="12360EF3"/>
    <w:rsid w:val="13364D9C"/>
    <w:rsid w:val="13512EED"/>
    <w:rsid w:val="136D0313"/>
    <w:rsid w:val="14547B1B"/>
    <w:rsid w:val="1550788D"/>
    <w:rsid w:val="15771C12"/>
    <w:rsid w:val="15DD0EF2"/>
    <w:rsid w:val="16FC7C28"/>
    <w:rsid w:val="171734D5"/>
    <w:rsid w:val="175257BE"/>
    <w:rsid w:val="175E2CE2"/>
    <w:rsid w:val="18093D2B"/>
    <w:rsid w:val="1863335E"/>
    <w:rsid w:val="18687F14"/>
    <w:rsid w:val="186D7A26"/>
    <w:rsid w:val="187072F5"/>
    <w:rsid w:val="189C2F33"/>
    <w:rsid w:val="19995ADC"/>
    <w:rsid w:val="19CA465F"/>
    <w:rsid w:val="1A190CB7"/>
    <w:rsid w:val="1A360CA1"/>
    <w:rsid w:val="1A9C6729"/>
    <w:rsid w:val="1AD81652"/>
    <w:rsid w:val="1CA124D8"/>
    <w:rsid w:val="1D8162C9"/>
    <w:rsid w:val="1E0570F7"/>
    <w:rsid w:val="1E541E70"/>
    <w:rsid w:val="1E5A6452"/>
    <w:rsid w:val="1E68781E"/>
    <w:rsid w:val="1E6B2A8E"/>
    <w:rsid w:val="1E6B3BE1"/>
    <w:rsid w:val="1E7B543D"/>
    <w:rsid w:val="1EB64C6E"/>
    <w:rsid w:val="1F1C2DEA"/>
    <w:rsid w:val="1FC840B6"/>
    <w:rsid w:val="205E43EC"/>
    <w:rsid w:val="206E292D"/>
    <w:rsid w:val="209D5C25"/>
    <w:rsid w:val="20C37C2A"/>
    <w:rsid w:val="22097CEF"/>
    <w:rsid w:val="22A60876"/>
    <w:rsid w:val="22BD7457"/>
    <w:rsid w:val="22C67E39"/>
    <w:rsid w:val="23042E16"/>
    <w:rsid w:val="233A7F30"/>
    <w:rsid w:val="237D1FCA"/>
    <w:rsid w:val="23C17BDB"/>
    <w:rsid w:val="23C7129A"/>
    <w:rsid w:val="23F56846"/>
    <w:rsid w:val="24415176"/>
    <w:rsid w:val="245075B4"/>
    <w:rsid w:val="2474775C"/>
    <w:rsid w:val="24817478"/>
    <w:rsid w:val="24897750"/>
    <w:rsid w:val="24D048C0"/>
    <w:rsid w:val="24ED3D62"/>
    <w:rsid w:val="24F23E0C"/>
    <w:rsid w:val="250B5003"/>
    <w:rsid w:val="254046FD"/>
    <w:rsid w:val="256B7A9B"/>
    <w:rsid w:val="25C265D9"/>
    <w:rsid w:val="2628502B"/>
    <w:rsid w:val="26FA7A20"/>
    <w:rsid w:val="275E7E00"/>
    <w:rsid w:val="27AC0A54"/>
    <w:rsid w:val="27CE113C"/>
    <w:rsid w:val="289F5B53"/>
    <w:rsid w:val="294F6452"/>
    <w:rsid w:val="29787406"/>
    <w:rsid w:val="29943DCF"/>
    <w:rsid w:val="2A1123D4"/>
    <w:rsid w:val="2A2E3DBD"/>
    <w:rsid w:val="2A3000F8"/>
    <w:rsid w:val="2A9C4CFC"/>
    <w:rsid w:val="2AE362D0"/>
    <w:rsid w:val="2B022F80"/>
    <w:rsid w:val="2B227D20"/>
    <w:rsid w:val="2B514ECE"/>
    <w:rsid w:val="2BA97149"/>
    <w:rsid w:val="2BB35B90"/>
    <w:rsid w:val="2CAD1DAC"/>
    <w:rsid w:val="2D2E29C5"/>
    <w:rsid w:val="2D7551EC"/>
    <w:rsid w:val="2DC105F8"/>
    <w:rsid w:val="2E0E1298"/>
    <w:rsid w:val="2E346610"/>
    <w:rsid w:val="2E917608"/>
    <w:rsid w:val="2E957544"/>
    <w:rsid w:val="2EA54A44"/>
    <w:rsid w:val="2EDC4B86"/>
    <w:rsid w:val="2F3528C2"/>
    <w:rsid w:val="2F3E36CD"/>
    <w:rsid w:val="2F551ACC"/>
    <w:rsid w:val="2FD33DFE"/>
    <w:rsid w:val="300B6A35"/>
    <w:rsid w:val="30581D71"/>
    <w:rsid w:val="30600F6E"/>
    <w:rsid w:val="30F95D51"/>
    <w:rsid w:val="315E6C95"/>
    <w:rsid w:val="31647963"/>
    <w:rsid w:val="31CB3979"/>
    <w:rsid w:val="31ED2FE9"/>
    <w:rsid w:val="324E7DAF"/>
    <w:rsid w:val="327D1D72"/>
    <w:rsid w:val="33E56F18"/>
    <w:rsid w:val="34BE7FF2"/>
    <w:rsid w:val="34E30BE9"/>
    <w:rsid w:val="35257722"/>
    <w:rsid w:val="355053DD"/>
    <w:rsid w:val="356415F6"/>
    <w:rsid w:val="356879F3"/>
    <w:rsid w:val="35724BD1"/>
    <w:rsid w:val="35820EAD"/>
    <w:rsid w:val="36353B57"/>
    <w:rsid w:val="365864FB"/>
    <w:rsid w:val="3668183A"/>
    <w:rsid w:val="36941E08"/>
    <w:rsid w:val="36EE04F9"/>
    <w:rsid w:val="36F06D4C"/>
    <w:rsid w:val="37873738"/>
    <w:rsid w:val="37F20489"/>
    <w:rsid w:val="384A6B95"/>
    <w:rsid w:val="38C033A5"/>
    <w:rsid w:val="391C140B"/>
    <w:rsid w:val="39290799"/>
    <w:rsid w:val="3A13175E"/>
    <w:rsid w:val="3A6F09FC"/>
    <w:rsid w:val="3B381DFF"/>
    <w:rsid w:val="3B5135BC"/>
    <w:rsid w:val="3B7238EA"/>
    <w:rsid w:val="3BCA10C7"/>
    <w:rsid w:val="3D9303C8"/>
    <w:rsid w:val="3D9D4A88"/>
    <w:rsid w:val="3DDF741C"/>
    <w:rsid w:val="3DEF4682"/>
    <w:rsid w:val="3E3D1F68"/>
    <w:rsid w:val="3E9A60EE"/>
    <w:rsid w:val="3EE17711"/>
    <w:rsid w:val="3F18761A"/>
    <w:rsid w:val="3F4F73A7"/>
    <w:rsid w:val="3F554FF5"/>
    <w:rsid w:val="3F727B3D"/>
    <w:rsid w:val="3F9F7096"/>
    <w:rsid w:val="40117DFA"/>
    <w:rsid w:val="40200347"/>
    <w:rsid w:val="40806CEB"/>
    <w:rsid w:val="40E77A88"/>
    <w:rsid w:val="41235866"/>
    <w:rsid w:val="413D1939"/>
    <w:rsid w:val="41554AD8"/>
    <w:rsid w:val="41877EF5"/>
    <w:rsid w:val="41A4050F"/>
    <w:rsid w:val="42595755"/>
    <w:rsid w:val="42923BAB"/>
    <w:rsid w:val="429B79FF"/>
    <w:rsid w:val="42A52CAA"/>
    <w:rsid w:val="42A83D48"/>
    <w:rsid w:val="42BD419B"/>
    <w:rsid w:val="42FD0D81"/>
    <w:rsid w:val="43002ED1"/>
    <w:rsid w:val="43287242"/>
    <w:rsid w:val="43C00143"/>
    <w:rsid w:val="43D30ECB"/>
    <w:rsid w:val="44292340"/>
    <w:rsid w:val="444F55F1"/>
    <w:rsid w:val="445B3C6A"/>
    <w:rsid w:val="44922BFA"/>
    <w:rsid w:val="45036AF3"/>
    <w:rsid w:val="4550683C"/>
    <w:rsid w:val="45E93178"/>
    <w:rsid w:val="46101F55"/>
    <w:rsid w:val="463F25FC"/>
    <w:rsid w:val="47071795"/>
    <w:rsid w:val="47246B9E"/>
    <w:rsid w:val="4864474F"/>
    <w:rsid w:val="48BD32DB"/>
    <w:rsid w:val="48C06986"/>
    <w:rsid w:val="491E3A7A"/>
    <w:rsid w:val="492D05E3"/>
    <w:rsid w:val="494D129E"/>
    <w:rsid w:val="494E4A87"/>
    <w:rsid w:val="49932926"/>
    <w:rsid w:val="49B60BA9"/>
    <w:rsid w:val="4AB31E71"/>
    <w:rsid w:val="4ACB6435"/>
    <w:rsid w:val="4BA540FE"/>
    <w:rsid w:val="4BE66582"/>
    <w:rsid w:val="4BEF6B1B"/>
    <w:rsid w:val="4C1575D1"/>
    <w:rsid w:val="4CD4796C"/>
    <w:rsid w:val="4CDE038A"/>
    <w:rsid w:val="4D036562"/>
    <w:rsid w:val="4DB17FA7"/>
    <w:rsid w:val="4DEA7CDE"/>
    <w:rsid w:val="4E4B208D"/>
    <w:rsid w:val="4E6974EE"/>
    <w:rsid w:val="4EF840A8"/>
    <w:rsid w:val="4F173C60"/>
    <w:rsid w:val="4F4C494A"/>
    <w:rsid w:val="4FA41383"/>
    <w:rsid w:val="4FA74CB4"/>
    <w:rsid w:val="4FD5673C"/>
    <w:rsid w:val="4FF129B8"/>
    <w:rsid w:val="500D63D3"/>
    <w:rsid w:val="50AD1F4C"/>
    <w:rsid w:val="518F2270"/>
    <w:rsid w:val="51DC5301"/>
    <w:rsid w:val="51F757A9"/>
    <w:rsid w:val="5203100D"/>
    <w:rsid w:val="52470546"/>
    <w:rsid w:val="525A3E4C"/>
    <w:rsid w:val="52912501"/>
    <w:rsid w:val="52C9624A"/>
    <w:rsid w:val="533A6416"/>
    <w:rsid w:val="539130D4"/>
    <w:rsid w:val="541A4DDC"/>
    <w:rsid w:val="54710C3C"/>
    <w:rsid w:val="54962B99"/>
    <w:rsid w:val="55B0334C"/>
    <w:rsid w:val="55B70607"/>
    <w:rsid w:val="55E32122"/>
    <w:rsid w:val="560E02DA"/>
    <w:rsid w:val="56356D29"/>
    <w:rsid w:val="564C5E8E"/>
    <w:rsid w:val="569A3EEC"/>
    <w:rsid w:val="56A52193"/>
    <w:rsid w:val="56F14AD8"/>
    <w:rsid w:val="56F20D59"/>
    <w:rsid w:val="571D760B"/>
    <w:rsid w:val="57506911"/>
    <w:rsid w:val="57547371"/>
    <w:rsid w:val="57A2105A"/>
    <w:rsid w:val="58041A38"/>
    <w:rsid w:val="584C4A68"/>
    <w:rsid w:val="587735D6"/>
    <w:rsid w:val="58912550"/>
    <w:rsid w:val="58AC3105"/>
    <w:rsid w:val="59341413"/>
    <w:rsid w:val="59C339B2"/>
    <w:rsid w:val="5AB51736"/>
    <w:rsid w:val="5ABA55EC"/>
    <w:rsid w:val="5B3F6246"/>
    <w:rsid w:val="5B9D519F"/>
    <w:rsid w:val="5BB137EB"/>
    <w:rsid w:val="5BE96B95"/>
    <w:rsid w:val="5C1D7115"/>
    <w:rsid w:val="5C871359"/>
    <w:rsid w:val="5C892103"/>
    <w:rsid w:val="5D117F94"/>
    <w:rsid w:val="5D49431D"/>
    <w:rsid w:val="5DA90351"/>
    <w:rsid w:val="5DAF0BD7"/>
    <w:rsid w:val="5DC854C1"/>
    <w:rsid w:val="5E0C7996"/>
    <w:rsid w:val="5E1D6895"/>
    <w:rsid w:val="5E50313C"/>
    <w:rsid w:val="5E76496B"/>
    <w:rsid w:val="5E8E35A6"/>
    <w:rsid w:val="5EA30FCC"/>
    <w:rsid w:val="5FE731CB"/>
    <w:rsid w:val="604C1DA5"/>
    <w:rsid w:val="60A91483"/>
    <w:rsid w:val="61165A2E"/>
    <w:rsid w:val="61802A09"/>
    <w:rsid w:val="6183303E"/>
    <w:rsid w:val="61F10D48"/>
    <w:rsid w:val="62693149"/>
    <w:rsid w:val="62737C0F"/>
    <w:rsid w:val="62E61083"/>
    <w:rsid w:val="63241454"/>
    <w:rsid w:val="632F6D12"/>
    <w:rsid w:val="636F6CAB"/>
    <w:rsid w:val="63757DAD"/>
    <w:rsid w:val="63901C24"/>
    <w:rsid w:val="643B6A78"/>
    <w:rsid w:val="644579FA"/>
    <w:rsid w:val="646F3406"/>
    <w:rsid w:val="64F34FCD"/>
    <w:rsid w:val="65730911"/>
    <w:rsid w:val="658D3ABE"/>
    <w:rsid w:val="65A7603B"/>
    <w:rsid w:val="65B73663"/>
    <w:rsid w:val="65D826D5"/>
    <w:rsid w:val="660666F0"/>
    <w:rsid w:val="66725FC3"/>
    <w:rsid w:val="66B808FF"/>
    <w:rsid w:val="671E0B08"/>
    <w:rsid w:val="67CB44AF"/>
    <w:rsid w:val="688558EE"/>
    <w:rsid w:val="6A0132D8"/>
    <w:rsid w:val="6A361888"/>
    <w:rsid w:val="6A6652AB"/>
    <w:rsid w:val="6A750F93"/>
    <w:rsid w:val="6A7B52DC"/>
    <w:rsid w:val="6AD514FC"/>
    <w:rsid w:val="6AE34201"/>
    <w:rsid w:val="6AE84432"/>
    <w:rsid w:val="6AFE3E85"/>
    <w:rsid w:val="6B6209C5"/>
    <w:rsid w:val="6BAA42B5"/>
    <w:rsid w:val="6BBB7E6D"/>
    <w:rsid w:val="6BBE2579"/>
    <w:rsid w:val="6BC95FB0"/>
    <w:rsid w:val="6C71167E"/>
    <w:rsid w:val="6C7C7E33"/>
    <w:rsid w:val="6C941525"/>
    <w:rsid w:val="6D10597F"/>
    <w:rsid w:val="6D2C7E5D"/>
    <w:rsid w:val="6DF35FAF"/>
    <w:rsid w:val="6E4D1EAA"/>
    <w:rsid w:val="6E6D172A"/>
    <w:rsid w:val="6E87400E"/>
    <w:rsid w:val="6E9F0BF7"/>
    <w:rsid w:val="6ECD202A"/>
    <w:rsid w:val="6F0D50D2"/>
    <w:rsid w:val="70644A56"/>
    <w:rsid w:val="70960FDC"/>
    <w:rsid w:val="710559ED"/>
    <w:rsid w:val="7145299B"/>
    <w:rsid w:val="715B1787"/>
    <w:rsid w:val="71FF0D36"/>
    <w:rsid w:val="72001761"/>
    <w:rsid w:val="728E5255"/>
    <w:rsid w:val="73027DCE"/>
    <w:rsid w:val="743972D3"/>
    <w:rsid w:val="743C30D7"/>
    <w:rsid w:val="74AC1D2B"/>
    <w:rsid w:val="74B65109"/>
    <w:rsid w:val="74B83375"/>
    <w:rsid w:val="7541259B"/>
    <w:rsid w:val="75500869"/>
    <w:rsid w:val="757742AD"/>
    <w:rsid w:val="75E672A0"/>
    <w:rsid w:val="760318A7"/>
    <w:rsid w:val="76BD746C"/>
    <w:rsid w:val="76D067AF"/>
    <w:rsid w:val="76DA75B7"/>
    <w:rsid w:val="76F315DF"/>
    <w:rsid w:val="76F52C1E"/>
    <w:rsid w:val="776F1E94"/>
    <w:rsid w:val="7776007B"/>
    <w:rsid w:val="77C17200"/>
    <w:rsid w:val="781A6196"/>
    <w:rsid w:val="782875E1"/>
    <w:rsid w:val="78CA2EA9"/>
    <w:rsid w:val="79305E63"/>
    <w:rsid w:val="793129F0"/>
    <w:rsid w:val="79465FD9"/>
    <w:rsid w:val="795C5D49"/>
    <w:rsid w:val="798B4465"/>
    <w:rsid w:val="79CC2061"/>
    <w:rsid w:val="7A7D6F18"/>
    <w:rsid w:val="7A9D6846"/>
    <w:rsid w:val="7ADE4CFD"/>
    <w:rsid w:val="7B91407E"/>
    <w:rsid w:val="7C087D67"/>
    <w:rsid w:val="7DB273FD"/>
    <w:rsid w:val="7DF966B6"/>
    <w:rsid w:val="7E877FCE"/>
    <w:rsid w:val="7F352A89"/>
    <w:rsid w:val="7FCC3C07"/>
    <w:rsid w:val="7FE3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Arial Narrow" w:hAnsi="Arial Narrow" w:eastAsia="PMingLiU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617</Words>
  <Characters>3522</Characters>
  <Lines>29</Lines>
  <Paragraphs>8</Paragraphs>
  <TotalTime>102</TotalTime>
  <ScaleCrop>false</ScaleCrop>
  <LinksUpToDate>false</LinksUpToDate>
  <CharactersWithSpaces>4131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2019-02-26T01:19:00Z</dcterms:created>
  <dc:creator>微软用户</dc:creator>
  <cp:lastModifiedBy>一个好听的名字</cp:lastModifiedBy>
  <dcterms:modified xsi:type="dcterms:W3CDTF">2022-03-28T08:30:36Z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A68154C35FA74EA4A73776CFF5534827</vt:lpwstr>
  </property>
</Properties>
</file>